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40" w:rsidRDefault="0022774C" w:rsidP="0022774C">
      <w:pPr>
        <w:widowControl w:val="0"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lang w:eastAsia="zh-CN"/>
        </w:rPr>
      </w:pPr>
      <w:r>
        <w:rPr>
          <w:rFonts w:ascii="Times New Roman" w:eastAsia="SimSun" w:hAnsi="Times New Roman" w:cs="Times New Roman"/>
          <w:b/>
          <w:kern w:val="2"/>
          <w:sz w:val="32"/>
          <w:szCs w:val="32"/>
          <w:lang w:eastAsia="zh-CN"/>
        </w:rPr>
        <w:t>Самоанализ урока</w:t>
      </w:r>
    </w:p>
    <w:p w:rsidR="002D1640" w:rsidRDefault="002D1640" w:rsidP="002D1640">
      <w:pPr>
        <w:widowControl w:val="0"/>
        <w:spacing w:after="0" w:line="360" w:lineRule="auto"/>
        <w:ind w:firstLine="708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Р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ассматриваемый урок является уроком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раздела «Технология обработки металла». В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поурочном плане на изучен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ие данной темы отводится 2 часа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.</w:t>
      </w:r>
    </w:p>
    <w:p w:rsidR="002D1640" w:rsidRPr="00BB0E1B" w:rsidRDefault="002D1640" w:rsidP="002D1640">
      <w:pPr>
        <w:widowControl w:val="0"/>
        <w:spacing w:after="0" w:line="360" w:lineRule="auto"/>
        <w:ind w:firstLine="851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BB0E1B">
        <w:rPr>
          <w:rFonts w:ascii="Times New Roman" w:hAnsi="Times New Roman" w:cs="Times New Roman"/>
          <w:sz w:val="28"/>
          <w:szCs w:val="28"/>
          <w:u w:val="single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 к</w:t>
      </w:r>
      <w:r w:rsidRPr="00BB0E1B">
        <w:rPr>
          <w:rFonts w:ascii="Times New Roman" w:hAnsi="Times New Roman" w:cs="Times New Roman"/>
          <w:sz w:val="28"/>
          <w:szCs w:val="28"/>
        </w:rPr>
        <w:t>омбинированный урок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Pr="00BB0E1B" w:rsidRDefault="002D1640" w:rsidP="002D1640">
      <w:pPr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E1B">
        <w:rPr>
          <w:rFonts w:ascii="Times New Roman" w:hAnsi="Times New Roman" w:cs="Times New Roman"/>
          <w:sz w:val="28"/>
          <w:szCs w:val="28"/>
          <w:u w:val="single"/>
        </w:rPr>
        <w:t xml:space="preserve">Цели урока: </w:t>
      </w:r>
    </w:p>
    <w:p w:rsidR="002D1640" w:rsidRPr="00BB0E1B" w:rsidRDefault="002D1640" w:rsidP="002D164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B0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B0E1B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BB0E1B">
        <w:rPr>
          <w:rFonts w:ascii="Times New Roman" w:hAnsi="Times New Roman" w:cs="Times New Roman"/>
          <w:sz w:val="28"/>
          <w:szCs w:val="28"/>
        </w:rPr>
        <w:t>бразовательные цел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Создать условия для ознакомления учеников с процессом нарезания резьбы метчиком и плашкой вручную, устройством и назначением основных резьбонарезных инструментов и приспособлений.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запоминанию основных терминов и определений  при изучении 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0E1B">
        <w:rPr>
          <w:rFonts w:ascii="Times New Roman" w:hAnsi="Times New Roman" w:cs="Times New Roman"/>
          <w:sz w:val="28"/>
          <w:szCs w:val="28"/>
        </w:rPr>
        <w:t>Способствовать формированию первоначальных умений и навыков в работе резьбонарезным инструментом.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 w:rsidRPr="00BB0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2. Развивающие цели: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и навыков пользования  контрольно-измерительным и разметочным инструментом.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 Способствовать расширению представлений о свойствах металлов и способах их обработки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развитию технического мышления и скрупулёзности в работе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развитию сенсорной и двигательной активности учащихся, развитию  моторики рук.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 w:rsidRPr="00BB0E1B">
        <w:rPr>
          <w:rFonts w:ascii="Times New Roman" w:hAnsi="Times New Roman" w:cs="Times New Roman"/>
          <w:sz w:val="28"/>
          <w:szCs w:val="28"/>
        </w:rPr>
        <w:t xml:space="preserve">            3</w:t>
      </w:r>
      <w:r>
        <w:rPr>
          <w:rFonts w:ascii="Times New Roman" w:hAnsi="Times New Roman" w:cs="Times New Roman"/>
          <w:sz w:val="28"/>
          <w:szCs w:val="28"/>
        </w:rPr>
        <w:t>. Воспитательные цели: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форми</w:t>
      </w:r>
      <w:r>
        <w:rPr>
          <w:rFonts w:ascii="Times New Roman" w:hAnsi="Times New Roman" w:cs="Times New Roman"/>
          <w:sz w:val="28"/>
          <w:szCs w:val="28"/>
        </w:rPr>
        <w:t>рованию и развитию эстетических</w:t>
      </w:r>
      <w:r w:rsidRPr="00BB0E1B">
        <w:rPr>
          <w:rFonts w:ascii="Times New Roman" w:hAnsi="Times New Roman" w:cs="Times New Roman"/>
          <w:sz w:val="28"/>
          <w:szCs w:val="28"/>
        </w:rPr>
        <w:t xml:space="preserve"> качеств личности.</w:t>
      </w:r>
    </w:p>
    <w:p w:rsidR="002D1640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Способствовать воспитанию бережного  отношения к инструментам, материалам и оборудованию мастерской.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Воспитывать аккуратность и точность при выполнении работы. 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 w:rsidRPr="00BB0E1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2D1640" w:rsidRPr="00BB0E1B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Продолжить ознакомление с </w:t>
      </w:r>
      <w:r>
        <w:rPr>
          <w:rFonts w:ascii="Times New Roman" w:hAnsi="Times New Roman" w:cs="Times New Roman"/>
          <w:sz w:val="28"/>
          <w:szCs w:val="28"/>
        </w:rPr>
        <w:t xml:space="preserve">рабочими </w:t>
      </w:r>
      <w:r w:rsidRPr="00BB0E1B">
        <w:rPr>
          <w:rFonts w:ascii="Times New Roman" w:hAnsi="Times New Roman" w:cs="Times New Roman"/>
          <w:sz w:val="28"/>
          <w:szCs w:val="28"/>
        </w:rPr>
        <w:t xml:space="preserve">профессиями. </w:t>
      </w:r>
    </w:p>
    <w:p w:rsidR="002D1640" w:rsidRDefault="002D1640" w:rsidP="002D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B0E1B">
        <w:rPr>
          <w:rFonts w:ascii="Times New Roman" w:hAnsi="Times New Roman" w:cs="Times New Roman"/>
          <w:sz w:val="28"/>
          <w:szCs w:val="28"/>
        </w:rPr>
        <w:t xml:space="preserve"> Воспитывать уважение к  труду рабочего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Default="002D1640" w:rsidP="002D1640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SimSun" w:hAnsi="Times New Roman"/>
          <w:bCs/>
          <w:kern w:val="2"/>
          <w:sz w:val="28"/>
          <w:szCs w:val="28"/>
        </w:rPr>
      </w:pPr>
      <w:r w:rsidRPr="00AD7FA4">
        <w:rPr>
          <w:rFonts w:ascii="Times New Roman" w:eastAsia="SimSun" w:hAnsi="Times New Roman"/>
          <w:bCs/>
          <w:kern w:val="2"/>
          <w:sz w:val="28"/>
          <w:szCs w:val="28"/>
        </w:rPr>
        <w:t>5.Методическая цель данного урока</w:t>
      </w:r>
      <w:r>
        <w:rPr>
          <w:rFonts w:ascii="Times New Roman" w:eastAsia="SimSun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SimSun" w:hAnsi="Times New Roman"/>
          <w:b/>
          <w:bCs/>
          <w:kern w:val="2"/>
          <w:sz w:val="28"/>
          <w:szCs w:val="28"/>
        </w:rPr>
        <w:t xml:space="preserve">– </w:t>
      </w:r>
      <w:r>
        <w:rPr>
          <w:rFonts w:ascii="Times New Roman" w:eastAsia="SimSun" w:hAnsi="Times New Roman"/>
          <w:bCs/>
          <w:kern w:val="2"/>
          <w:sz w:val="28"/>
          <w:szCs w:val="28"/>
        </w:rPr>
        <w:t>использование ИКТ для раскрытия темы и достижения целей урока.</w:t>
      </w:r>
    </w:p>
    <w:p w:rsidR="002D1640" w:rsidRDefault="002D1640" w:rsidP="002D164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6E2">
        <w:rPr>
          <w:rFonts w:ascii="Times New Roman" w:eastAsia="SimSun" w:hAnsi="Times New Roman" w:cs="Times New Roman"/>
          <w:bCs/>
          <w:kern w:val="2"/>
          <w:sz w:val="28"/>
          <w:szCs w:val="28"/>
          <w:u w:val="single"/>
          <w:lang w:eastAsia="zh-CN"/>
        </w:rPr>
        <w:t>Материальное обеспечение урока:</w:t>
      </w:r>
      <w:r w:rsidRPr="00220E3E">
        <w:rPr>
          <w:rFonts w:ascii="Times New Roman" w:eastAsia="SimSun" w:hAnsi="Times New Roman" w:cs="Times New Roman"/>
          <w:bCs/>
          <w:kern w:val="2"/>
          <w:sz w:val="28"/>
          <w:szCs w:val="28"/>
          <w:lang w:eastAsia="zh-CN"/>
        </w:rPr>
        <w:t xml:space="preserve"> компьютер, интерактивная доска,</w:t>
      </w:r>
      <w:r w:rsidRPr="00220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презентация, видеоматериалы, </w:t>
      </w:r>
      <w:r w:rsidRPr="00220E3E">
        <w:rPr>
          <w:rFonts w:ascii="Times New Roman" w:hAnsi="Times New Roman" w:cs="Times New Roman"/>
          <w:sz w:val="28"/>
          <w:szCs w:val="28"/>
        </w:rPr>
        <w:t>верстаки,</w:t>
      </w:r>
      <w:r>
        <w:rPr>
          <w:rFonts w:ascii="Times New Roman" w:hAnsi="Times New Roman" w:cs="Times New Roman"/>
          <w:sz w:val="28"/>
          <w:szCs w:val="28"/>
        </w:rPr>
        <w:t xml:space="preserve"> тиски, (струбцины), заготовки металлической полосы,</w:t>
      </w:r>
      <w:r w:rsidRPr="00220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металлический пруток, </w:t>
      </w:r>
      <w:r w:rsidRPr="00220E3E">
        <w:rPr>
          <w:rFonts w:ascii="Times New Roman" w:hAnsi="Times New Roman" w:cs="Times New Roman"/>
          <w:sz w:val="28"/>
          <w:szCs w:val="28"/>
        </w:rPr>
        <w:t>наборы резьбонарезных инструментов,</w:t>
      </w:r>
      <w:r w:rsidRPr="00092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угольники.</w:t>
      </w:r>
      <w:proofErr w:type="gramEnd"/>
    </w:p>
    <w:p w:rsidR="002D1640" w:rsidRPr="008246E2" w:rsidRDefault="002D1640" w:rsidP="002D164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1640" w:rsidRPr="00BB0E1B" w:rsidRDefault="002D1640" w:rsidP="002D164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B0E1B">
        <w:rPr>
          <w:rFonts w:ascii="Times New Roman" w:hAnsi="Times New Roman" w:cs="Times New Roman"/>
          <w:sz w:val="28"/>
          <w:szCs w:val="28"/>
          <w:u w:val="single"/>
        </w:rPr>
        <w:t>Задачи урока:</w:t>
      </w:r>
      <w:r w:rsidRPr="00BB0E1B">
        <w:rPr>
          <w:rFonts w:ascii="Times New Roman" w:hAnsi="Times New Roman" w:cs="Times New Roman"/>
          <w:sz w:val="28"/>
          <w:szCs w:val="28"/>
        </w:rPr>
        <w:t xml:space="preserve">  Это занятие,  рассчитанное на получение учениками сведений  о процессе нарезания резьбы метчиком и плашкой вручную, устройством и назначением основных резьбонарезны</w:t>
      </w:r>
      <w:r>
        <w:rPr>
          <w:rFonts w:ascii="Times New Roman" w:hAnsi="Times New Roman" w:cs="Times New Roman"/>
          <w:sz w:val="28"/>
          <w:szCs w:val="28"/>
        </w:rPr>
        <w:t>х инструментов и приспособлений, я</w:t>
      </w:r>
      <w:r w:rsidRPr="00BB0E1B">
        <w:rPr>
          <w:rFonts w:ascii="Times New Roman" w:hAnsi="Times New Roman" w:cs="Times New Roman"/>
          <w:sz w:val="28"/>
          <w:szCs w:val="28"/>
        </w:rPr>
        <w:t>вляется важным для расширения представлений о свойствах металлов и способах их обработки.</w:t>
      </w:r>
    </w:p>
    <w:p w:rsidR="002D1640" w:rsidRPr="008246E2" w:rsidRDefault="002D1640" w:rsidP="002D1640">
      <w:pPr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Краткое описание хода урока: </w:t>
      </w:r>
      <w:r w:rsidRPr="00BB0E1B">
        <w:rPr>
          <w:rFonts w:ascii="Times New Roman" w:hAnsi="Times New Roman" w:cs="Times New Roman"/>
          <w:sz w:val="28"/>
          <w:szCs w:val="28"/>
        </w:rPr>
        <w:t xml:space="preserve">Урок состоит из таких разделов как: </w:t>
      </w:r>
      <w:r>
        <w:rPr>
          <w:rFonts w:ascii="Times New Roman" w:hAnsi="Times New Roman" w:cs="Times New Roman"/>
          <w:sz w:val="28"/>
          <w:szCs w:val="28"/>
        </w:rPr>
        <w:t xml:space="preserve">проверка и </w:t>
      </w:r>
      <w:r w:rsidRPr="00BB0E1B">
        <w:rPr>
          <w:rFonts w:ascii="Times New Roman" w:hAnsi="Times New Roman" w:cs="Times New Roman"/>
          <w:sz w:val="28"/>
          <w:szCs w:val="28"/>
        </w:rPr>
        <w:t>актуализация знаний учащихся, изложение нового материала, практическая ч</w:t>
      </w:r>
      <w:r>
        <w:rPr>
          <w:rFonts w:ascii="Times New Roman" w:hAnsi="Times New Roman" w:cs="Times New Roman"/>
          <w:sz w:val="28"/>
          <w:szCs w:val="28"/>
        </w:rPr>
        <w:t xml:space="preserve">асть, закрепление полученных знаний, подведение итогов урока. </w:t>
      </w:r>
    </w:p>
    <w:p w:rsidR="002D1640" w:rsidRPr="004356F5" w:rsidRDefault="002D1640" w:rsidP="002D1640">
      <w:pPr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BB0E1B">
        <w:rPr>
          <w:rFonts w:ascii="Times New Roman" w:hAnsi="Times New Roman" w:cs="Times New Roman"/>
          <w:sz w:val="28"/>
          <w:szCs w:val="28"/>
          <w:u w:val="single"/>
        </w:rPr>
        <w:t>Используются методы обучения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B0E1B">
        <w:rPr>
          <w:rFonts w:ascii="Times New Roman" w:hAnsi="Times New Roman" w:cs="Times New Roman"/>
          <w:sz w:val="28"/>
          <w:szCs w:val="28"/>
        </w:rPr>
        <w:t xml:space="preserve">  словесный, наглядный, аудиовизуальный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0E1B"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56F5">
        <w:rPr>
          <w:rFonts w:ascii="Times New Roman" w:hAnsi="Times New Roman" w:cs="Times New Roman"/>
          <w:sz w:val="28"/>
          <w:szCs w:val="28"/>
        </w:rPr>
        <w:t xml:space="preserve"> </w:t>
      </w:r>
      <w:r w:rsidRPr="00BB0E1B">
        <w:rPr>
          <w:rFonts w:ascii="Times New Roman" w:hAnsi="Times New Roman" w:cs="Times New Roman"/>
          <w:sz w:val="28"/>
          <w:szCs w:val="28"/>
        </w:rPr>
        <w:t>активизация познавательных интересов и углубление знаний.</w:t>
      </w:r>
    </w:p>
    <w:p w:rsidR="002D1640" w:rsidRPr="008246E2" w:rsidRDefault="002D1640" w:rsidP="002D1640">
      <w:pPr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BB0E1B">
        <w:rPr>
          <w:rFonts w:ascii="Times New Roman" w:hAnsi="Times New Roman" w:cs="Times New Roman"/>
          <w:sz w:val="28"/>
          <w:szCs w:val="28"/>
          <w:u w:val="single"/>
        </w:rPr>
        <w:t>Формы организации познавательной деятельности учащихся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BB0E1B">
        <w:rPr>
          <w:rFonts w:ascii="Times New Roman" w:hAnsi="Times New Roman" w:cs="Times New Roman"/>
          <w:sz w:val="28"/>
          <w:szCs w:val="28"/>
        </w:rPr>
        <w:t xml:space="preserve">объяснение учителя с опорой на личные знания учащихся, фронтальный опрос, демонстрация приёмов работы, </w:t>
      </w:r>
      <w:r>
        <w:rPr>
          <w:rFonts w:ascii="Times New Roman" w:hAnsi="Times New Roman" w:cs="Times New Roman"/>
          <w:sz w:val="28"/>
          <w:szCs w:val="28"/>
        </w:rPr>
        <w:t>практическая работа, беседа.</w:t>
      </w:r>
    </w:p>
    <w:p w:rsidR="002D1640" w:rsidRDefault="002D1640" w:rsidP="002D164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356F5">
        <w:rPr>
          <w:rFonts w:ascii="Times New Roman" w:hAnsi="Times New Roman" w:cs="Times New Roman"/>
          <w:sz w:val="28"/>
          <w:szCs w:val="28"/>
          <w:u w:val="single"/>
        </w:rPr>
        <w:t>Знания, умения, навыки и качества, ко</w:t>
      </w:r>
      <w:r>
        <w:rPr>
          <w:rFonts w:ascii="Times New Roman" w:hAnsi="Times New Roman" w:cs="Times New Roman"/>
          <w:sz w:val="28"/>
          <w:szCs w:val="28"/>
          <w:u w:val="single"/>
        </w:rPr>
        <w:t>торые приобретут</w:t>
      </w:r>
      <w:r w:rsidRPr="004356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61E9F">
        <w:rPr>
          <w:rFonts w:ascii="Times New Roman" w:hAnsi="Times New Roman" w:cs="Times New Roman"/>
          <w:sz w:val="28"/>
          <w:szCs w:val="28"/>
          <w:u w:val="single"/>
        </w:rPr>
        <w:t>учащиеся</w:t>
      </w:r>
      <w:r w:rsidRPr="004356F5">
        <w:rPr>
          <w:rFonts w:ascii="Times New Roman" w:hAnsi="Times New Roman" w:cs="Times New Roman"/>
          <w:sz w:val="28"/>
          <w:szCs w:val="28"/>
          <w:u w:val="single"/>
        </w:rPr>
        <w:t xml:space="preserve"> в ходе урока.</w:t>
      </w:r>
      <w:r w:rsidRPr="00BB0E1B">
        <w:rPr>
          <w:rFonts w:ascii="Times New Roman" w:hAnsi="Times New Roman" w:cs="Times New Roman"/>
          <w:sz w:val="28"/>
          <w:szCs w:val="28"/>
        </w:rPr>
        <w:t xml:space="preserve">  Занятие способствует развитию умений и навыков пользования  контрольно-измерительным, разметочным и резьбонарезным инструментом, развитию технического мышления и скрупулёзности в работе, развитию сенсорной и двиг</w:t>
      </w:r>
      <w:r>
        <w:rPr>
          <w:rFonts w:ascii="Times New Roman" w:hAnsi="Times New Roman" w:cs="Times New Roman"/>
          <w:sz w:val="28"/>
          <w:szCs w:val="28"/>
        </w:rPr>
        <w:t xml:space="preserve">ательной активности учащихся,  </w:t>
      </w:r>
      <w:r w:rsidRPr="00BB0E1B">
        <w:rPr>
          <w:rFonts w:ascii="Times New Roman" w:hAnsi="Times New Roman" w:cs="Times New Roman"/>
          <w:sz w:val="28"/>
          <w:szCs w:val="28"/>
        </w:rPr>
        <w:t>моторики рук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640" w:rsidRDefault="002D1640" w:rsidP="002D1640">
      <w:pPr>
        <w:spacing w:after="0"/>
        <w:ind w:firstLine="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AD7FA4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zh-CN"/>
        </w:rPr>
        <w:t>Методические рекомендации: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В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ходе урока рекомендуется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постоянная смена видов занятий обучаемых с помощью личной активности преподавателя, применения ИКТ, наглядных пособий, демонстрации безопасных приемов работы. </w:t>
      </w:r>
      <w:r w:rsidRPr="00D340F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Применение интерактивной доски, слайдов, видеофрагментов и наглядных пособий позволяет экономить учебное время, способствует более эффективному усвоению учебного материала.</w:t>
      </w:r>
    </w:p>
    <w:p w:rsidR="002D1640" w:rsidRPr="004F70E2" w:rsidRDefault="002D1640" w:rsidP="002D1640">
      <w:pPr>
        <w:spacing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lastRenderedPageBreak/>
        <w:t xml:space="preserve">Необходимо 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добиваться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заинтересованной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деятельности всех обучаемых за счет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индивидуального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подхода к возможностям и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способностям каждого обучаемого. </w:t>
      </w:r>
      <w:r>
        <w:rPr>
          <w:rFonts w:ascii="Times New Roman" w:hAnsi="Times New Roman"/>
          <w:sz w:val="28"/>
          <w:szCs w:val="28"/>
        </w:rPr>
        <w:t>Важно п</w:t>
      </w:r>
      <w:r w:rsidRPr="004F70E2">
        <w:rPr>
          <w:rFonts w:ascii="Times New Roman" w:hAnsi="Times New Roman"/>
          <w:sz w:val="28"/>
          <w:szCs w:val="28"/>
        </w:rPr>
        <w:t>роанализировать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DC7">
        <w:rPr>
          <w:rFonts w:ascii="Times New Roman" w:hAnsi="Times New Roman"/>
          <w:sz w:val="28"/>
          <w:szCs w:val="28"/>
        </w:rPr>
        <w:t>выполнени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904DC7">
        <w:rPr>
          <w:rFonts w:ascii="Times New Roman" w:hAnsi="Times New Roman"/>
          <w:sz w:val="28"/>
          <w:szCs w:val="28"/>
        </w:rPr>
        <w:t xml:space="preserve">самостоятельной работы </w:t>
      </w:r>
      <w:r>
        <w:rPr>
          <w:rFonts w:ascii="Times New Roman" w:hAnsi="Times New Roman"/>
          <w:sz w:val="28"/>
          <w:szCs w:val="28"/>
        </w:rPr>
        <w:t>суворовцами</w:t>
      </w:r>
      <w:r w:rsidRPr="004F70E2">
        <w:rPr>
          <w:rFonts w:ascii="Times New Roman" w:hAnsi="Times New Roman"/>
          <w:sz w:val="28"/>
          <w:szCs w:val="28"/>
        </w:rPr>
        <w:t>, дать оценку успешности достижения цели</w:t>
      </w:r>
      <w:r>
        <w:rPr>
          <w:rFonts w:ascii="Times New Roman" w:hAnsi="Times New Roman"/>
          <w:sz w:val="28"/>
          <w:szCs w:val="28"/>
        </w:rPr>
        <w:t xml:space="preserve">, разобрать типичные ошибки, </w:t>
      </w:r>
      <w:r w:rsidRPr="00904DC7">
        <w:rPr>
          <w:rFonts w:ascii="Times New Roman" w:hAnsi="Times New Roman"/>
          <w:sz w:val="28"/>
          <w:szCs w:val="28"/>
        </w:rPr>
        <w:t>вскрыт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904DC7">
        <w:rPr>
          <w:rFonts w:ascii="Times New Roman" w:hAnsi="Times New Roman"/>
          <w:sz w:val="28"/>
          <w:szCs w:val="28"/>
        </w:rPr>
        <w:t>причин</w:t>
      </w:r>
      <w:r>
        <w:rPr>
          <w:rFonts w:ascii="Times New Roman" w:hAnsi="Times New Roman"/>
          <w:sz w:val="28"/>
          <w:szCs w:val="28"/>
        </w:rPr>
        <w:t>ы</w:t>
      </w:r>
      <w:r w:rsidRPr="00904DC7">
        <w:rPr>
          <w:rFonts w:ascii="Times New Roman" w:hAnsi="Times New Roman"/>
          <w:sz w:val="28"/>
          <w:szCs w:val="28"/>
        </w:rPr>
        <w:t xml:space="preserve"> допущенных ошибок</w:t>
      </w:r>
      <w:r w:rsidRPr="004F70E2">
        <w:rPr>
          <w:rFonts w:ascii="Times New Roman" w:hAnsi="Times New Roman"/>
          <w:sz w:val="28"/>
          <w:szCs w:val="28"/>
        </w:rPr>
        <w:t xml:space="preserve"> и наметить перспективу на будущее.</w:t>
      </w:r>
    </w:p>
    <w:p w:rsidR="002D1640" w:rsidRPr="00B6395E" w:rsidRDefault="002D1640" w:rsidP="002D1640">
      <w:pPr>
        <w:spacing w:after="0"/>
        <w:ind w:firstLine="68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необходимости можно дать </w:t>
      </w:r>
      <w:r w:rsidRPr="00904DC7">
        <w:rPr>
          <w:rFonts w:ascii="Times New Roman" w:hAnsi="Times New Roman"/>
          <w:sz w:val="28"/>
          <w:szCs w:val="28"/>
        </w:rPr>
        <w:t>повторное объяснение спо</w:t>
      </w:r>
      <w:r w:rsidRPr="00904DC7">
        <w:rPr>
          <w:rFonts w:ascii="Times New Roman" w:hAnsi="Times New Roman"/>
          <w:sz w:val="28"/>
          <w:szCs w:val="28"/>
        </w:rPr>
        <w:softHyphen/>
        <w:t>собов устранения ошибок</w:t>
      </w:r>
      <w:r>
        <w:rPr>
          <w:rFonts w:ascii="Times New Roman" w:hAnsi="Times New Roman"/>
          <w:sz w:val="28"/>
          <w:szCs w:val="28"/>
        </w:rPr>
        <w:t>, привлекая суворовцев, успешно справившихся с заданием.</w:t>
      </w:r>
    </w:p>
    <w:p w:rsidR="002D1640" w:rsidRDefault="002D1640" w:rsidP="002D1640">
      <w:pPr>
        <w:widowControl w:val="0"/>
        <w:spacing w:after="0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Актуальность изучаемой темы, использование ИКТ помогут поддерживать высокую активность на уроке, постоянно 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стимул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ировать познавательную активность и </w:t>
      </w:r>
      <w:r w:rsidRPr="00603EB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умственн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ую  деятельность </w:t>
      </w:r>
      <w:proofErr w:type="gramStart"/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обучаемых</w:t>
      </w:r>
      <w:proofErr w:type="gramEnd"/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, создадут условия доверительности и комфортности на уроке.</w:t>
      </w: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2D1640" w:rsidRDefault="002D1640" w:rsidP="002D1640">
      <w:pPr>
        <w:widowControl w:val="0"/>
        <w:spacing w:after="0" w:line="360" w:lineRule="auto"/>
        <w:ind w:firstLine="708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sectPr w:rsidR="002D1640" w:rsidSect="00037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3496"/>
    <w:multiLevelType w:val="hybridMultilevel"/>
    <w:tmpl w:val="57E2EC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92C7C"/>
    <w:multiLevelType w:val="hybridMultilevel"/>
    <w:tmpl w:val="0F244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23B5E"/>
    <w:multiLevelType w:val="hybridMultilevel"/>
    <w:tmpl w:val="9F808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2E4438"/>
    <w:multiLevelType w:val="hybridMultilevel"/>
    <w:tmpl w:val="239453C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BB10D9"/>
    <w:multiLevelType w:val="hybridMultilevel"/>
    <w:tmpl w:val="B4F0D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453CB0"/>
    <w:multiLevelType w:val="hybridMultilevel"/>
    <w:tmpl w:val="7ABC15EA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7AB40C3F"/>
    <w:multiLevelType w:val="hybridMultilevel"/>
    <w:tmpl w:val="A1AE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17994"/>
    <w:multiLevelType w:val="hybridMultilevel"/>
    <w:tmpl w:val="944246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1640"/>
    <w:rsid w:val="000372F2"/>
    <w:rsid w:val="0022774C"/>
    <w:rsid w:val="002D1640"/>
    <w:rsid w:val="00E6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640"/>
    <w:pPr>
      <w:ind w:left="720"/>
      <w:contextualSpacing/>
    </w:pPr>
  </w:style>
  <w:style w:type="table" w:styleId="a4">
    <w:name w:val="Table Grid"/>
    <w:basedOn w:val="a1"/>
    <w:uiPriority w:val="59"/>
    <w:rsid w:val="002D1640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606</Words>
  <Characters>3458</Characters>
  <Application>Microsoft Office Word</Application>
  <DocSecurity>0</DocSecurity>
  <Lines>28</Lines>
  <Paragraphs>8</Paragraphs>
  <ScaleCrop>false</ScaleCrop>
  <Company>home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Дима</cp:lastModifiedBy>
  <cp:revision>6</cp:revision>
  <dcterms:created xsi:type="dcterms:W3CDTF">2015-02-17T20:11:00Z</dcterms:created>
  <dcterms:modified xsi:type="dcterms:W3CDTF">2015-02-27T04:51:00Z</dcterms:modified>
</cp:coreProperties>
</file>